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OKRESNÍHO PŘEBORU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Pevná tel. linka: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sportovní hala Maloměřice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Podpisem vedoucího a razítkem klubu potvrzujeme, že souhlasíme s poskytnutím dat (rodných čísel) pro potřebu identifikace hráčů u Brněnské aociace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1. BRNĚNSKÉ TŘÍDY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Pevná tel. linka: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Rybnická (soboty, sk.A)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Rybnická (neděle, sk.B)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 (soutěž bude mít své delegáty)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Podpisem vedoucího a razítkem klubu potvrzujeme, že souhlasíme s poskytnutím dat (rodných čísel) pro potřebu identifikace hráčů u Brněnské aociace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ZÁVAZNÁ PŘIHLÁŠKA MUŽSTVA DO 2. BRNĚNSKÉ TŘÍDY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Pevná tel. linka:</w:t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>v sobotu    x</w:t>
      </w:r>
      <w:r>
        <w:rPr>
          <w:sz w:val="22"/>
          <w:szCs w:val="22"/>
        </w:rPr>
        <w:tab/>
        <w:t>v neděli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>Řečkovicích a v Jundrově (sk. A - soboty)</w:t>
      </w:r>
      <w:r>
        <w:rPr>
          <w:sz w:val="22"/>
          <w:szCs w:val="22"/>
        </w:rPr>
        <w:tab/>
        <w:t xml:space="preserve">       na Kounicova a Kneslové (sk. B - soboty)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Srbská a na Kounicové (sk. C - neděle)       </w:t>
      </w:r>
      <w:r>
        <w:rPr>
          <w:sz w:val="22"/>
          <w:szCs w:val="22"/>
        </w:rPr>
        <w:tab/>
        <w:t xml:space="preserve">       na Kamínkách a na Svážné (sk. D - neděle)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adresu nového rozhodčího: 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Podpisem vedoucího a razítkem klubu potvrzujeme, že souhlasíme s poskytnutím dat (rodných čísel) pro potřebu identifikace hráčů u Brněnské aociace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pStyle w:val="Nadpis3"/>
        <w:ind w:left="-567" w:right="-567"/>
        <w:rPr>
          <w:sz w:val="22"/>
          <w:szCs w:val="22"/>
        </w:rPr>
      </w:pPr>
      <w:r>
        <w:rPr>
          <w:sz w:val="22"/>
          <w:szCs w:val="22"/>
        </w:rPr>
        <w:t>ZÁVAZNÁ PŘIHLÁŠKA MUŽSTVA DO 3. BRNĚNSKÉ TŘÍDY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Pevná tel. linka: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>v sobotu    x</w:t>
      </w:r>
      <w:r>
        <w:rPr>
          <w:sz w:val="22"/>
          <w:szCs w:val="22"/>
        </w:rPr>
        <w:tab/>
        <w:t>v neděli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>na Svážná  (A – Sobota)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Srbská  (B - Sobota) </w:t>
      </w:r>
      <w:r>
        <w:rPr>
          <w:sz w:val="22"/>
          <w:szCs w:val="22"/>
        </w:rPr>
        <w:tab/>
      </w: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 Řečkovicích  (C - Neděle)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Jundrově  (D - Neděle)</w:t>
      </w: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Podpisem vedoucího a razítkem klubu potvrzujeme, že souhlasíme s poskytnutím dat (rodných čísel) pro potřebu identifikace hráčů u Brněnské aociace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ZÁVAZNÁ PŘIHLÁŠKA MUŽSTVA DO LIGY ŽEN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Pevná tel. linka: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>ve všední den</w:t>
      </w:r>
      <w:r>
        <w:rPr>
          <w:sz w:val="22"/>
          <w:szCs w:val="22"/>
        </w:rPr>
        <w:tab/>
        <w:t xml:space="preserve">    o víkendech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  <w:t xml:space="preserve"> 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 nám to jedno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nafukovací hala Rybnická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nafukovací hala Srbská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nemáme hřiště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Podpisem vedoucího a razítkem klubu potvrzujeme, že souhlasíme s poskytnutím dat (rodných čísel) pro potřebu identifikace hráčů u Brněnské aociace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C0193A" w:rsidRP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sectPr w:rsidR="00C0193A" w:rsidRPr="00637CC7" w:rsidSect="00BD75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D751C"/>
    <w:rsid w:val="0005742F"/>
    <w:rsid w:val="00092073"/>
    <w:rsid w:val="0026362A"/>
    <w:rsid w:val="004B4ABF"/>
    <w:rsid w:val="00591634"/>
    <w:rsid w:val="00597E73"/>
    <w:rsid w:val="00637CC7"/>
    <w:rsid w:val="00653F55"/>
    <w:rsid w:val="00765649"/>
    <w:rsid w:val="007D3A24"/>
    <w:rsid w:val="008A7BE4"/>
    <w:rsid w:val="009306CB"/>
    <w:rsid w:val="0093732E"/>
    <w:rsid w:val="00A669AE"/>
    <w:rsid w:val="00AC00B3"/>
    <w:rsid w:val="00BD751C"/>
    <w:rsid w:val="00C0193A"/>
    <w:rsid w:val="00C06BBF"/>
    <w:rsid w:val="00C07D0F"/>
    <w:rsid w:val="00EB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751C"/>
    <w:pPr>
      <w:keepNext/>
      <w:ind w:left="284" w:right="333"/>
      <w:jc w:val="both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D751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D751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751C"/>
  </w:style>
  <w:style w:type="character" w:styleId="Siln">
    <w:name w:val="Strong"/>
    <w:basedOn w:val="Standardnpsmoodstavce"/>
    <w:uiPriority w:val="22"/>
    <w:qFormat/>
    <w:rsid w:val="00BD7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&#225;n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&#225;nky/" TargetMode="External"/><Relationship Id="rId5" Type="http://schemas.openxmlformats.org/officeDocument/2006/relationships/hyperlink" Target="http://www.str&#225;nk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r&#225;nk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ServerBAF</dc:creator>
  <cp:lastModifiedBy>ServerBAF</cp:lastModifiedBy>
  <cp:revision>12</cp:revision>
  <dcterms:created xsi:type="dcterms:W3CDTF">2015-06-26T18:31:00Z</dcterms:created>
  <dcterms:modified xsi:type="dcterms:W3CDTF">2015-07-18T17:06:00Z</dcterms:modified>
</cp:coreProperties>
</file>